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jc w:val="center"/>
        <w:rPr>
          <w:b/>
          <w:bCs/>
          <w:sz w:val="26"/>
          <w:szCs w:val="26"/>
        </w:rPr>
      </w:pPr>
      <w:r>
        <w:rPr>
          <w:b/>
          <w:bCs/>
          <w:sz w:val="26"/>
          <w:szCs w:val="26"/>
        </w:rPr>
        <w:t>Beitrags- und Finanzordnung</w:t>
      </w:r>
    </w:p>
    <w:p>
      <w:pPr>
        <w:spacing w:after="0"/>
        <w:jc w:val="center"/>
        <w:rPr>
          <w:b/>
          <w:bCs/>
          <w:sz w:val="26"/>
          <w:szCs w:val="26"/>
        </w:rPr>
      </w:pPr>
      <w:r>
        <w:rPr>
          <w:b/>
          <w:bCs/>
          <w:sz w:val="26"/>
          <w:szCs w:val="26"/>
        </w:rPr>
        <w:t>der</w:t>
      </w:r>
    </w:p>
    <w:p>
      <w:pPr>
        <w:spacing w:after="0"/>
        <w:jc w:val="center"/>
        <w:rPr>
          <w:b/>
          <w:bCs/>
          <w:sz w:val="26"/>
          <w:szCs w:val="26"/>
        </w:rPr>
      </w:pPr>
      <w:r>
        <w:rPr>
          <w:b/>
          <w:bCs/>
          <w:sz w:val="26"/>
          <w:szCs w:val="26"/>
        </w:rPr>
        <w:t>BSG-Stadtverwaltung Wuppertal e.V.</w:t>
      </w:r>
    </w:p>
    <w:p>
      <w:r>
        <w:rPr>
          <w:noProof/>
        </w:rPr>
        <mc:AlternateContent>
          <mc:Choice Requires="wps">
            <w:drawing>
              <wp:anchor distT="0" distB="0" distL="114300" distR="114300" simplePos="0" relativeHeight="251659264" behindDoc="0" locked="0" layoutInCell="1" allowOverlap="1">
                <wp:simplePos x="0" y="0"/>
                <wp:positionH relativeFrom="column">
                  <wp:posOffset>578485</wp:posOffset>
                </wp:positionH>
                <wp:positionV relativeFrom="paragraph">
                  <wp:posOffset>116205</wp:posOffset>
                </wp:positionV>
                <wp:extent cx="4610100" cy="7620"/>
                <wp:effectExtent l="0" t="0" r="19050" b="30480"/>
                <wp:wrapNone/>
                <wp:docPr id="1" name="Gerader Verbinder 1"/>
                <wp:cNvGraphicFramePr/>
                <a:graphic xmlns:a="http://schemas.openxmlformats.org/drawingml/2006/main">
                  <a:graphicData uri="http://schemas.microsoft.com/office/word/2010/wordprocessingShape">
                    <wps:wsp>
                      <wps:cNvCnPr/>
                      <wps:spPr>
                        <a:xfrm>
                          <a:off x="0" y="0"/>
                          <a:ext cx="46101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9.15pt" to="40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" strokecolor="#4472c4 [3204]" strokeweight=".5pt">
                <v:stroke joinstyle="miter"/>
              </v:line>
            </w:pict>
          </mc:Fallback>
        </mc:AlternateContent>
      </w:r>
    </w:p>
    <w:p/>
    <w:p>
      <w:r>
        <w:t>1) Jedes Vereinsmitglied hat einen Mitgliedsbeitrag zu entrichten.</w:t>
      </w:r>
    </w:p>
    <w:p>
      <w:r>
        <w:t>2) Der Mitgliedsbeitrag setzt sich zusammen aus:</w:t>
      </w:r>
    </w:p>
    <w:p>
      <w:pPr>
        <w:ind w:left="708"/>
      </w:pPr>
      <w:r>
        <w:t>a) Gebühren und Beiträgen, die vom Verein an übergeordnete Verbände bzw. Versicherungen zu zahlen sind</w:t>
      </w:r>
    </w:p>
    <w:p>
      <w:pPr>
        <w:ind w:left="708"/>
      </w:pPr>
      <w:r>
        <w:t>und</w:t>
      </w:r>
    </w:p>
    <w:p>
      <w:pPr>
        <w:ind w:left="708"/>
      </w:pPr>
      <w:r>
        <w:t>b) dem Vereinsbeitrag.</w:t>
      </w:r>
    </w:p>
    <w:p>
      <w:r>
        <w:t>3) Im Aufnahmejahr wird der Mitgliedsbeitrag gestaffelt erhoben. Für Mitglieder, die im 1. Halbjahr aufgenommen werden, gilt der volle Mitgliedsbeitrag gemäß Ziffer 4). Für Mitglieder, die im 2. Halbjahr aufgenommen werden (Halbjahresregelung), gilt der halbe Jahresbeitrag zuzüglich der vollen Gebühren und Beiträge gem. Ziffer 2) a.</w:t>
      </w:r>
    </w:p>
    <w:p>
      <w:r>
        <w:t>4) Gebühren, Beiträge und Vereinsbeitrag</w:t>
      </w:r>
    </w:p>
    <w:p>
      <w:pPr>
        <w:ind w:left="708"/>
      </w:pPr>
      <w:r>
        <w:t>4.1 Die Vereinsbeiträge der Mitglieder werden von der Mitgliederversammlung festgesetzt.</w:t>
      </w:r>
    </w:p>
    <w:p>
      <w:pPr>
        <w:ind w:left="708"/>
      </w:pPr>
      <w:r>
        <w:t>Die Erhöhung von Gebühren und Beiträgen an die übergeordneten Verbände bzw. Versicherung (2.a.) wird unmittelbar wirksam; einer Bestätigung durch die Mitgliederversammlung bedarf es insoweit nicht.</w:t>
      </w:r>
    </w:p>
    <w:p>
      <w:pPr>
        <w:ind w:left="708"/>
      </w:pPr>
      <w:r>
        <w:t>4.2 Der jährliche Mitgliedsbeitrag beträgt für:</w:t>
      </w:r>
    </w:p>
    <w:p>
      <w:pPr>
        <w:ind w:left="6237" w:hanging="425"/>
        <w:jc w:val="center"/>
        <w:rPr>
          <w:color w:val="000000" w:themeColor="text1"/>
        </w:rPr>
      </w:pPr>
      <w:r>
        <w:rPr>
          <w:color w:val="000000" w:themeColor="text1"/>
        </w:rPr>
        <w:t>/</w:t>
      </w:r>
      <w:r>
        <w:rPr>
          <w:color w:val="000000" w:themeColor="text1"/>
        </w:rPr>
        <w:tab/>
      </w:r>
      <w:r>
        <w:rPr>
          <w:color w:val="000000" w:themeColor="text1"/>
          <w:sz w:val="20"/>
          <w:szCs w:val="20"/>
        </w:rPr>
        <w:t>Halbjahresregelung</w:t>
      </w:r>
    </w:p>
    <w:p>
      <w:pPr>
        <w:ind w:left="851"/>
        <w:rPr>
          <w:color w:val="000000" w:themeColor="text1"/>
        </w:rPr>
      </w:pPr>
      <w:r>
        <w:rPr>
          <w:color w:val="000000" w:themeColor="text1"/>
        </w:rPr>
        <w:t xml:space="preserve">Erwachsene (am 1.1. </w:t>
      </w:r>
      <w:r>
        <w:rPr>
          <w:color w:val="000000" w:themeColor="text1"/>
        </w:rPr>
        <w:t xml:space="preserve">   </w:t>
      </w:r>
      <w:r>
        <w:rPr>
          <w:color w:val="000000" w:themeColor="text1"/>
        </w:rPr>
        <w:t xml:space="preserve">18 Jahre alt) </w:t>
      </w:r>
      <w:r>
        <w:rPr>
          <w:color w:val="000000" w:themeColor="text1"/>
        </w:rPr>
        <w:tab/>
      </w:r>
      <w:r>
        <w:rPr>
          <w:color w:val="000000" w:themeColor="text1"/>
        </w:rPr>
        <w:tab/>
        <w:t>52,00 €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29,75 €</w:t>
      </w:r>
    </w:p>
    <w:p>
      <w:pPr>
        <w:ind w:left="851"/>
        <w:rPr>
          <w:color w:val="000000" w:themeColor="text1"/>
        </w:rPr>
      </w:pPr>
      <w:r>
        <w:rPr>
          <w:color w:val="000000" w:themeColor="text1"/>
        </w:rPr>
        <w:t xml:space="preserve">       a. Gebühren und Beiträge </w:t>
      </w:r>
      <w:r>
        <w:rPr>
          <w:color w:val="000000" w:themeColor="text1"/>
        </w:rPr>
        <w:tab/>
      </w:r>
      <w:r>
        <w:rPr>
          <w:color w:val="000000" w:themeColor="text1"/>
        </w:rPr>
        <w:tab/>
        <w:t>7,50 €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7,50 €</w:t>
      </w:r>
    </w:p>
    <w:p>
      <w:pPr>
        <w:ind w:left="851"/>
        <w:rPr>
          <w:color w:val="000000" w:themeColor="text1"/>
        </w:rPr>
      </w:pPr>
      <w:r>
        <w:rPr>
          <w:color w:val="000000" w:themeColor="text1"/>
        </w:rPr>
        <w:t xml:space="preserve">       b. Vereinsbeitrag </w:t>
      </w:r>
      <w:r>
        <w:rPr>
          <w:color w:val="000000" w:themeColor="text1"/>
        </w:rPr>
        <w:tab/>
      </w:r>
      <w:r>
        <w:rPr>
          <w:color w:val="000000" w:themeColor="text1"/>
        </w:rPr>
        <w:tab/>
      </w:r>
      <w:r>
        <w:rPr>
          <w:color w:val="000000" w:themeColor="text1"/>
        </w:rPr>
        <w:tab/>
      </w:r>
      <w:r>
        <w:rPr>
          <w:color w:val="000000" w:themeColor="text1"/>
        </w:rPr>
        <w:tab/>
        <w:t>44,50 €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22,25 €</w:t>
      </w:r>
    </w:p>
    <w:p>
      <w:pPr>
        <w:ind w:left="851"/>
        <w:rPr>
          <w:color w:val="000000" w:themeColor="text1"/>
          <w:sz w:val="10"/>
          <w:szCs w:val="10"/>
        </w:rPr>
      </w:pPr>
    </w:p>
    <w:p>
      <w:pPr>
        <w:ind w:left="851"/>
        <w:rPr>
          <w:color w:val="000000" w:themeColor="text1"/>
        </w:rPr>
      </w:pPr>
      <w:r>
        <w:rPr>
          <w:color w:val="000000" w:themeColor="text1"/>
        </w:rPr>
        <w:t xml:space="preserve">Jugendliche (am 1.1. </w:t>
      </w:r>
      <w:r>
        <w:rPr>
          <w:color w:val="000000" w:themeColor="text1"/>
        </w:rPr>
        <w:t xml:space="preserve">    </w:t>
      </w:r>
      <w:r>
        <w:rPr>
          <w:color w:val="000000" w:themeColor="text1"/>
        </w:rPr>
        <w:t xml:space="preserve">14 Jahre alt) </w:t>
      </w:r>
      <w:r>
        <w:rPr>
          <w:color w:val="000000" w:themeColor="text1"/>
        </w:rPr>
        <w:tab/>
      </w:r>
      <w:r>
        <w:rPr>
          <w:color w:val="000000" w:themeColor="text1"/>
        </w:rPr>
        <w:tab/>
        <w:t>18,50 €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13,00 €</w:t>
      </w:r>
    </w:p>
    <w:p>
      <w:pPr>
        <w:ind w:left="851"/>
        <w:rPr>
          <w:color w:val="000000" w:themeColor="text1"/>
        </w:rPr>
      </w:pPr>
      <w:r>
        <w:rPr>
          <w:color w:val="000000" w:themeColor="text1"/>
        </w:rPr>
        <w:t xml:space="preserve">      a. Gebühren und Beiträge </w:t>
      </w:r>
      <w:r>
        <w:rPr>
          <w:color w:val="000000" w:themeColor="text1"/>
        </w:rPr>
        <w:tab/>
      </w:r>
      <w:r>
        <w:rPr>
          <w:color w:val="000000" w:themeColor="text1"/>
        </w:rPr>
        <w:tab/>
      </w:r>
      <w:r>
        <w:rPr>
          <w:color w:val="000000" w:themeColor="text1"/>
        </w:rPr>
        <w:tab/>
        <w:t>7,50 €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7,50 €</w:t>
      </w:r>
    </w:p>
    <w:p>
      <w:pPr>
        <w:ind w:left="851"/>
        <w:rPr>
          <w:color w:val="000000" w:themeColor="text1"/>
        </w:rPr>
      </w:pPr>
      <w:r>
        <w:rPr>
          <w:color w:val="000000" w:themeColor="text1"/>
        </w:rPr>
        <w:t xml:space="preserve">      b. Vereinsbeitrag </w:t>
      </w:r>
      <w:r>
        <w:rPr>
          <w:color w:val="000000" w:themeColor="text1"/>
        </w:rPr>
        <w:tab/>
      </w:r>
      <w:r>
        <w:rPr>
          <w:color w:val="000000" w:themeColor="text1"/>
        </w:rPr>
        <w:tab/>
      </w:r>
      <w:r>
        <w:rPr>
          <w:color w:val="000000" w:themeColor="text1"/>
        </w:rPr>
        <w:tab/>
      </w:r>
      <w:r>
        <w:rPr>
          <w:color w:val="000000" w:themeColor="text1"/>
        </w:rPr>
        <w:tab/>
        <w:t>11,00 €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5,50 €</w:t>
      </w:r>
    </w:p>
    <w:p>
      <w:pPr>
        <w:ind w:left="851"/>
        <w:rPr>
          <w:color w:val="000000" w:themeColor="text1"/>
          <w:sz w:val="10"/>
          <w:szCs w:val="10"/>
        </w:rPr>
      </w:pPr>
    </w:p>
    <w:p>
      <w:pPr>
        <w:ind w:left="851"/>
        <w:rPr>
          <w:color w:val="000000" w:themeColor="text1"/>
        </w:rPr>
      </w:pPr>
      <w:r>
        <w:rPr>
          <w:color w:val="000000" w:themeColor="text1"/>
        </w:rPr>
        <w:t xml:space="preserve">Kinder *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7,50 €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7,50 €</w:t>
      </w:r>
    </w:p>
    <w:p>
      <w:pPr>
        <w:ind w:left="851"/>
        <w:rPr>
          <w:color w:val="000000" w:themeColor="text1"/>
          <w:sz w:val="20"/>
          <w:szCs w:val="20"/>
        </w:rPr>
      </w:pPr>
      <w:r>
        <w:rPr>
          <w:color w:val="000000" w:themeColor="text1"/>
          <w:sz w:val="20"/>
          <w:szCs w:val="20"/>
        </w:rPr>
        <w:t>* Ein Vereinsbeitrag für Kinder entfällt. Es werden nur die unter 4.2.a. genannten Gebühren und Beiträge erhoben.</w:t>
      </w:r>
    </w:p>
    <w:p>
      <w:pPr>
        <w:rPr>
          <w:color w:val="000000" w:themeColor="text1"/>
          <w:sz w:val="10"/>
          <w:szCs w:val="10"/>
        </w:rPr>
      </w:pPr>
    </w:p>
    <w:p>
      <w:pPr>
        <w:ind w:left="851"/>
        <w:rPr>
          <w:color w:val="000000" w:themeColor="text1"/>
        </w:rPr>
      </w:pPr>
      <w:r>
        <w:rPr>
          <w:color w:val="000000" w:themeColor="text1"/>
        </w:rPr>
        <w:t xml:space="preserve">Auszubildene/Studierende der Stadt Wuppertal* 7,50 € </w:t>
      </w:r>
      <w:r>
        <w:rPr>
          <w:color w:val="000000" w:themeColor="text1"/>
        </w:rPr>
        <w:tab/>
      </w:r>
      <w:r>
        <w:rPr>
          <w:color w:val="000000" w:themeColor="text1"/>
        </w:rPr>
        <w:t>/</w:t>
      </w:r>
      <w:r>
        <w:rPr>
          <w:color w:val="000000" w:themeColor="text1"/>
        </w:rPr>
        <w:tab/>
      </w:r>
      <w:r>
        <w:rPr>
          <w:color w:val="000000" w:themeColor="text1"/>
        </w:rPr>
        <w:t>7,50 €</w:t>
      </w:r>
    </w:p>
    <w:p>
      <w:pPr>
        <w:ind w:left="851"/>
        <w:rPr>
          <w:color w:val="000000" w:themeColor="text1"/>
          <w:sz w:val="20"/>
          <w:szCs w:val="20"/>
        </w:rPr>
      </w:pPr>
      <w:r>
        <w:rPr>
          <w:color w:val="000000" w:themeColor="text1"/>
          <w:sz w:val="20"/>
          <w:szCs w:val="20"/>
        </w:rPr>
        <w:t>* Ein Vereinsbeitrag für Azubis und Studierende entfällt. Es werden nur die unter 4.2.a. genannten Gebühren und Beiträge erhoben.</w:t>
      </w:r>
    </w:p>
    <w:p>
      <w:pPr>
        <w:ind w:left="851"/>
        <w:rPr>
          <w:color w:val="000000" w:themeColor="text1"/>
        </w:rPr>
      </w:pPr>
      <w:r>
        <w:rPr>
          <w:color w:val="000000" w:themeColor="text1"/>
        </w:rPr>
        <w:lastRenderedPageBreak/>
        <w:t>Ehrenvorsitzende *</w:t>
      </w:r>
      <w:r>
        <w:rPr>
          <w:color w:val="000000" w:themeColor="text1"/>
        </w:rPr>
        <w:tab/>
      </w:r>
      <w:r>
        <w:rPr>
          <w:color w:val="000000" w:themeColor="text1"/>
        </w:rPr>
        <w:tab/>
      </w:r>
      <w:r>
        <w:rPr>
          <w:color w:val="000000" w:themeColor="text1"/>
        </w:rPr>
        <w:tab/>
      </w:r>
      <w:r>
        <w:rPr>
          <w:color w:val="000000" w:themeColor="text1"/>
        </w:rPr>
        <w:tab/>
        <w:t>7,50 €</w:t>
      </w:r>
      <w:r>
        <w:rPr>
          <w:color w:val="000000" w:themeColor="text1"/>
        </w:rPr>
        <w:tab/>
      </w:r>
      <w:r>
        <w:rPr>
          <w:color w:val="000000" w:themeColor="text1"/>
        </w:rPr>
        <w:tab/>
      </w:r>
      <w:r>
        <w:rPr>
          <w:color w:val="000000" w:themeColor="text1"/>
        </w:rPr>
        <w:t>/</w:t>
      </w:r>
      <w:r>
        <w:rPr>
          <w:color w:val="000000" w:themeColor="text1"/>
        </w:rPr>
        <w:tab/>
      </w:r>
      <w:r>
        <w:rPr>
          <w:color w:val="000000" w:themeColor="text1"/>
        </w:rPr>
        <w:t>7,50 €</w:t>
      </w:r>
    </w:p>
    <w:p>
      <w:pPr>
        <w:ind w:left="851"/>
        <w:rPr>
          <w:color w:val="000000" w:themeColor="text1"/>
          <w:sz w:val="20"/>
          <w:szCs w:val="20"/>
        </w:rPr>
      </w:pPr>
      <w:r>
        <w:rPr>
          <w:color w:val="000000" w:themeColor="text1"/>
          <w:sz w:val="20"/>
          <w:szCs w:val="20"/>
        </w:rPr>
        <w:t>* Ein Vereinsbeitrag für Ehrenvorsitzende entfällt. Es werden nur die unter 4.2.a. genannten Gebühren und Beiträge erhoben.</w:t>
      </w:r>
    </w:p>
    <w:p>
      <w:pPr>
        <w:ind w:left="708"/>
        <w:rPr>
          <w:color w:val="000000" w:themeColor="text1"/>
          <w:sz w:val="10"/>
          <w:szCs w:val="10"/>
        </w:rPr>
      </w:pPr>
    </w:p>
    <w:p>
      <w:pPr>
        <w:rPr>
          <w:color w:val="000000" w:themeColor="text1"/>
        </w:rPr>
      </w:pPr>
      <w:r>
        <w:rPr>
          <w:color w:val="000000" w:themeColor="text1"/>
        </w:rPr>
        <w:t>4.3 Im Aufnahmejahr fällt zur Anmeldung beim Betriebssport-Kreisverband Wuppertal e.V. eine einmalige zusätzliche Gebühr von 9,35 € an.</w:t>
      </w:r>
    </w:p>
    <w:p>
      <w:r>
        <w:t>5) Der Mitgliedsbeitrag ist zum 1.1. des Jahres fällig.</w:t>
      </w:r>
    </w:p>
    <w:p>
      <w:r>
        <w:t>6) Das Beitragsjahr entspricht dem Kalenderjahr.</w:t>
      </w:r>
    </w:p>
    <w:p>
      <w:r>
        <w:t>7) Der Mitgliedsbeitrag wird per Lastschrift eingezogen. Die Mitglieder, die nicht am Lastschrifteinzugsverfahren teilnehmen, haben den Beitrag zum 15.01. des Jahres zu überweisen. Für Neuaufnahmen gelten im Aufnahmejahr die in der Anmeldebestätigung getroffenen Regelungen.</w:t>
      </w:r>
    </w:p>
    <w:p>
      <w:pPr>
        <w:rPr>
          <w:color w:val="000000" w:themeColor="text1"/>
        </w:rPr>
      </w:pPr>
      <w:r>
        <w:rPr>
          <w:color w:val="000000" w:themeColor="text1"/>
        </w:rPr>
        <w:t>8) Bei vorzeitiger Kündigung (siehe § 6.3 der Vereinssatzung) erfolgt keine Erstattung anteiliger Mitgliedsbeiträge.</w:t>
      </w:r>
    </w:p>
    <w:p>
      <w:pPr>
        <w:rPr>
          <w:color w:val="000000" w:themeColor="text1"/>
        </w:rPr>
      </w:pPr>
      <w:r>
        <w:rPr>
          <w:color w:val="000000" w:themeColor="text1"/>
        </w:rPr>
        <w:t>9) Entsprechend §</w:t>
      </w:r>
      <w:r>
        <w:rPr>
          <w:color w:val="000000" w:themeColor="text1"/>
        </w:rPr>
        <w:t xml:space="preserve"> </w:t>
      </w:r>
      <w:r>
        <w:rPr>
          <w:color w:val="000000" w:themeColor="text1"/>
        </w:rPr>
        <w:t>11.8. der Vereinsatzung erhält der Vorstand und seine Beisitzer für Arbeits- und Zeitaufwand eine pauschale Vergütung. Sie beträgt für Vorstandsmitglieder je 250 € und für Beisitzer je 125 € jährlich.</w:t>
      </w:r>
    </w:p>
    <w:p>
      <w:r>
        <w:t>10) Die Beitrags- und Finanzordnung kann von der Mitgliederversammlung per Beschluss geändert werden.</w:t>
      </w:r>
    </w:p>
    <w:p/>
    <w:p/>
    <w:p>
      <w:r>
        <w:rPr>
          <w:color w:val="000000" w:themeColor="text1"/>
        </w:rPr>
        <w:t xml:space="preserve">Beschlossen </w:t>
      </w:r>
      <w:r>
        <w:t>durch Mitgliederversammlung: 07.08.2007</w:t>
      </w:r>
    </w:p>
    <w:p>
      <w:r>
        <w:t xml:space="preserve">Geändert durch Mitgliederversammlung: </w:t>
      </w:r>
      <w:r>
        <w:t>07.05.2024</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872E9-300A-4C39-B742-564D8830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 Meike</dc:creator>
  <cp:keywords/>
  <dc:description/>
  <cp:lastModifiedBy>Seibert Meike</cp:lastModifiedBy>
  <cp:revision>1</cp:revision>
  <dcterms:created xsi:type="dcterms:W3CDTF">2024-05-23T06:36:00Z</dcterms:created>
  <dcterms:modified xsi:type="dcterms:W3CDTF">2024-05-23T06:56:00Z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{EDECEB0E-EB73-4E08-B9CB-78DB301DC11B}</vt:lpwstr>
  </property>
</Properties>
</file>