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294"/>
        <w:tblW w:w="37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03"/>
      </w:tblGrid>
      <w:tr>
        <w:tc>
          <w:tcPr>
            <w:tcW w:w="3703" w:type="dxa"/>
            <w:vAlign w:val="center"/>
          </w:tcPr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Ansprechpartner*innen:</w:t>
            </w: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Inklusionsbüro des Schulamtes Wuppertal</w:t>
            </w: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Alexanderstraße 18 </w:t>
            </w: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42103 Wuppertal </w:t>
            </w: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Tel: 0202 563 2401</w:t>
            </w:r>
          </w:p>
          <w:p>
            <w:hyperlink r:id="rId8" w:history="1">
              <w:r>
                <w:rPr>
                  <w:rStyle w:val="Hyperlink"/>
                </w:rPr>
                <w:t>206-Inklusionsbuero@stadt.wuppertal.de</w:t>
              </w:r>
            </w:hyperlink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Beratungsbogen zum Übergang Klasse 4 nach Klasse 5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zum Schuljahr 2025/2026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der Schule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1151611"/>
            <w:placeholder>
              <w:docPart w:val="DefaultPlaceholder_-1854013440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und Vorname des Kindes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076594"/>
            <w:placeholder>
              <w:docPart w:val="7CCCC87864774BA994453F9B43D930EC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402171"/>
            <w:placeholder>
              <w:docPart w:val="CECCACDBB03146FFBF38FA975A9E50C7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Anschrift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(Straße, Hausnummer, PLZ, Wohnort)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25747459"/>
            <w:placeholder>
              <w:docPart w:val="3120B4D7FF5141D5AB84EB05E5F57865"/>
            </w:placeholder>
          </w:sdtPr>
          <w:sdtContent>
            <w:tc>
              <w:tcPr>
                <w:tcW w:w="5523" w:type="dxa"/>
                <w:vAlign w:val="center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888228799"/>
                  <w:placeholder>
                    <w:docPart w:val="92CE8E89EC7C45EB8A4C60AB2213980E"/>
                  </w:placeholder>
                  <w:showingPlcHdr/>
                </w:sdtPr>
                <w:sdtContent>
                  <w:p>
                    <w:r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88054291"/>
            <w:placeholder>
              <w:docPart w:val="91D36B3288D8473C8946958091026F86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 aktuellen Schuljahr besteht ein sonderpädagogischer Unterstützungsbedarf in den folgenden Förderschwerpunkten/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des Bescheides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21999533"/>
            <w:placeholder>
              <w:docPart w:val="174CBF1640904398A4E3AC63CF29837A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 liegt eine Autismusspektrumsstörung vor</w:t>
            </w: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552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547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Ja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501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Nein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der Feststellung: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2001066"/>
                <w:placeholder>
                  <w:docPart w:val="DefaultPlaceholder_-185401343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Datum</w:t>
                </w:r>
              </w:sdtContent>
            </w:sdt>
          </w:p>
        </w:tc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Schulformempfehlung (nur bei zielgleicher Förderung)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8715597"/>
            <w:placeholder>
              <w:docPart w:val="28A9934550C94987A0B9693CEA40D200"/>
            </w:placeholder>
          </w:sdtPr>
          <w:sdtContent>
            <w:tc>
              <w:tcPr>
                <w:tcW w:w="5523" w:type="dxa"/>
                <w:vAlign w:val="center"/>
              </w:tcPr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8558573"/>
                    <w:placeholder>
                      <w:docPart w:val="2F9C669CAD4E486CB49E5F55CDA8B2EC"/>
                    </w:placeholder>
                    <w:showingPlcHdr/>
                  </w:sdtPr>
                  <w:sdtContent>
                    <w:r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tc>
          </w:sdtContent>
        </w:sdt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und Vorname der Mutter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95555002"/>
            <w:placeholder>
              <w:docPart w:val="82970DFFC22D49A899C4BC5F3A3312DD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ggf. abweichende Anschrift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66006150"/>
            <w:placeholder>
              <w:docPart w:val="12008835568B4C7D9DC73F7CAC846673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und Vorname des Vaters</w:t>
            </w:r>
          </w:p>
        </w:tc>
        <w:tc>
          <w:tcPr>
            <w:tcW w:w="552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2448597"/>
                <w:placeholder>
                  <w:docPart w:val="DD3E3D5D786543A2B168E827AB7C572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ggf. abweichende Anschrift</w:t>
            </w:r>
          </w:p>
        </w:tc>
        <w:tc>
          <w:tcPr>
            <w:tcW w:w="552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4422166"/>
                <w:placeholder>
                  <w:docPart w:val="827ABA4F016949169E3683678FADD003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463463676"/>
                    <w:placeholder>
                      <w:docPart w:val="E0CBAC22B0C14662B4B45CB5C577F17E"/>
                    </w:placeholder>
                    <w:showingPlcHdr/>
                  </w:sdtPr>
                  <w:sdtContent>
                    <w:r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Geschwisterkinder an weiterführenden Schulen (Namen und Schulen)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854596"/>
            <w:placeholder>
              <w:docPart w:val="7A2D99490FAF4D27A8BC1DCAE2B57332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 wird eine gemeinsame Beschulung der Geschwisterkinder gewünscht</w:t>
            </w:r>
          </w:p>
        </w:tc>
        <w:tc>
          <w:tcPr>
            <w:tcW w:w="552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3906207"/>
                <w:placeholder>
                  <w:docPart w:val="5580CD3BB261426F90ACF6F8AC9CE09E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>
        <w:tc>
          <w:tcPr>
            <w:tcW w:w="3539" w:type="dxa"/>
            <w:vMerge w:val="restart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Für die Schulwahl wichtige Hinweise</w:t>
            </w:r>
          </w:p>
        </w:tc>
        <w:tc>
          <w:tcPr>
            <w:tcW w:w="5523" w:type="dxa"/>
          </w:tcPr>
          <w:p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wird eine Inklusionshilfe benötigt. </w:t>
            </w:r>
          </w:p>
          <w:p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74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949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Nein</w:t>
            </w:r>
          </w:p>
          <w:p>
            <w:pPr>
              <w:pStyle w:val="Listenabsatz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Falls Ja: Die abgebende Schule beantragt Inklusionshilfe für das kommende Schuljahr!</w:t>
            </w:r>
          </w:p>
          <w:p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3539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3" w:type="dxa"/>
          </w:tcPr>
          <w:p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werden Hilfsmittel oder eine besondere Ausstattung benötigt</w:t>
            </w:r>
          </w:p>
          <w:p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24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13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Nein</w:t>
            </w:r>
          </w:p>
          <w:p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Benennung der Hilfsmittel/der Ausstattung: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2615104"/>
              <w:placeholder>
                <w:docPart w:val="4888C9EA976E4369964153634770DBD9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3539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3" w:type="dxa"/>
          </w:tcPr>
          <w:p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Besondere Wohn- und Lebenssituationen (bitte erläutern)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436441138"/>
              <w:placeholder>
                <w:docPart w:val="668CB8B9126A463EA30BF01B41F62C47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>
        <w:tc>
          <w:tcPr>
            <w:tcW w:w="3539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3" w:type="dxa"/>
          </w:tcPr>
          <w:p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9760519"/>
                <w:placeholder>
                  <w:docPart w:val="586602B718854CB2A96C8513A178476D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für das Kind am Ende der Klasse 4 weiterhin ein sonderpädagogischer Unterstützungsbedarf besteht, wünschen wir, die Erziehungsberechtigten, für unser Kind folgende weitere Beschulung: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Schulortwunsch bei </w:t>
      </w:r>
      <w:r>
        <w:rPr>
          <w:rFonts w:ascii="Arial" w:hAnsi="Arial" w:cs="Arial"/>
          <w:b/>
          <w:sz w:val="24"/>
          <w:szCs w:val="24"/>
        </w:rPr>
        <w:t>zieldifferenter Förderung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(nur im Förderschwerpunkt Lernen und im Förderschwerpunkt Geistige Entwicklung):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c>
          <w:tcPr>
            <w:tcW w:w="453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598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Schule des Gemeinsamen Lernens</w:t>
            </w:r>
          </w:p>
        </w:tc>
        <w:tc>
          <w:tcPr>
            <w:tcW w:w="453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6112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Förderschule</w:t>
            </w:r>
          </w:p>
        </w:tc>
      </w:tr>
    </w:tbl>
    <w:p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Gewünschte Schule: </w:t>
      </w:r>
    </w:p>
    <w:sdt>
      <w:sdtPr>
        <w:rPr>
          <w:rFonts w:ascii="Arial" w:hAnsi="Arial" w:cs="Arial"/>
          <w:sz w:val="24"/>
          <w:szCs w:val="24"/>
        </w:rPr>
        <w:id w:val="517356861"/>
        <w:placeholder>
          <w:docPart w:val="DefaultPlaceholder_-1854013440"/>
        </w:placeholder>
      </w:sdtPr>
      <w:sdtContent>
        <w:p>
          <w:pPr>
            <w:spacing w:before="3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_______________________________________________________</w:t>
          </w:r>
        </w:p>
      </w:sdtContent>
    </w:sdt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Schulformwunsch bei </w:t>
      </w:r>
      <w:r>
        <w:rPr>
          <w:rFonts w:ascii="Arial" w:hAnsi="Arial" w:cs="Arial"/>
          <w:b/>
          <w:sz w:val="24"/>
          <w:szCs w:val="24"/>
        </w:rPr>
        <w:t>zielgleicher Förderung</w:t>
      </w:r>
      <w:r>
        <w:rPr>
          <w:rFonts w:ascii="Arial" w:hAnsi="Arial" w:cs="Arial"/>
          <w:sz w:val="24"/>
          <w:szCs w:val="24"/>
        </w:rPr>
        <w:t xml:space="preserve"> je nach Schulformempfehlung </w:t>
      </w:r>
      <w:r>
        <w:rPr>
          <w:rFonts w:ascii="Arial" w:hAnsi="Arial" w:cs="Arial"/>
          <w:sz w:val="24"/>
          <w:szCs w:val="24"/>
          <w:u w:val="single"/>
        </w:rPr>
        <w:t xml:space="preserve">bitte zwei verschiedene </w:t>
      </w:r>
      <w:r>
        <w:rPr>
          <w:rFonts w:ascii="Arial" w:hAnsi="Arial" w:cs="Arial"/>
          <w:sz w:val="24"/>
          <w:szCs w:val="24"/>
        </w:rPr>
        <w:t>Schulformen angeben (Hauptschule, Realschule, Gymnasium, Gesamtschule)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c>
          <w:tcPr>
            <w:tcW w:w="453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6699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Schule des Gemeinsamen Lernens</w:t>
            </w:r>
          </w:p>
        </w:tc>
        <w:tc>
          <w:tcPr>
            <w:tcW w:w="453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2258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Förderschule</w:t>
            </w:r>
          </w:p>
        </w:tc>
      </w:tr>
      <w:tr>
        <w:trPr>
          <w:trHeight w:val="1134"/>
        </w:trPr>
        <w:tc>
          <w:tcPr>
            <w:tcW w:w="4531" w:type="dxa"/>
          </w:tcPr>
          <w:p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67389014"/>
              <w:placeholder>
                <w:docPart w:val="DefaultPlaceholder_-1854013440"/>
              </w:placeholder>
            </w:sdtPr>
            <w:sdtContent>
              <w:p>
                <w:pPr>
                  <w:pStyle w:val="Listenabsatz"/>
                  <w:numPr>
                    <w:ilvl w:val="0"/>
                    <w:numId w:val="3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_______________________</w:t>
                </w:r>
              </w:p>
            </w:sdtContent>
          </w:sdt>
          <w:p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43696692"/>
              <w:placeholder>
                <w:docPart w:val="DefaultPlaceholder_-1854013440"/>
              </w:placeholder>
            </w:sdtPr>
            <w:sdtContent>
              <w:p>
                <w:pPr>
                  <w:pStyle w:val="Listenabsatz"/>
                  <w:numPr>
                    <w:ilvl w:val="0"/>
                    <w:numId w:val="3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_______________________</w:t>
                </w:r>
              </w:p>
            </w:sdtContent>
          </w:sdt>
        </w:tc>
        <w:tc>
          <w:tcPr>
            <w:tcW w:w="453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Gewünschte Schule: </w:t>
      </w:r>
    </w:p>
    <w:sdt>
      <w:sdtPr>
        <w:rPr>
          <w:rFonts w:ascii="Arial" w:hAnsi="Arial" w:cs="Arial"/>
          <w:sz w:val="24"/>
          <w:szCs w:val="24"/>
        </w:rPr>
        <w:id w:val="-1334841206"/>
        <w:placeholder>
          <w:docPart w:val="DefaultPlaceholder_-1854013440"/>
        </w:placeholder>
      </w:sdtPr>
      <w:sdtContent>
        <w:p>
          <w:pPr>
            <w:spacing w:before="3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_______________________________________________________</w:t>
          </w:r>
        </w:p>
      </w:sdtContent>
    </w:sdt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Im Rahmen der Beratung über die weitere Schullaufbahn unseres Kindes nach Klasse 4 wurden wir darüber informiert, dass kein Rechtsanspruch auf eine bestimmte Schule besteht.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Datum, Unterschriften der Erziehungsberechtigten*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Datum, Unterschrift der sonderpädagogischen Lehrkraft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Datum, Unterschrift der Klassenleitung</w:t>
      </w:r>
    </w:p>
    <w:p>
      <w:pPr>
        <w:rPr>
          <w:rFonts w:ascii="Arial" w:hAnsi="Arial" w:cs="Arial"/>
        </w:rPr>
      </w:pPr>
    </w:p>
    <w:p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Entbindung von der Schweigepflicht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Laut Verordnung über die zur Verarbeitung zugelassenen Daten für Schüler*innen und Eltern (§6) erhalten die weiterführenden Schulen die folgenden Unterlagen: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Personendaten, Daten zum sonderpädagogischen Unterstützungsbedarf und der sonderpädagogischen Förderung, Informationen zu körperlichen Beeinträchtigungen, Daten zur Schullaufbahn, Kopie des letzten Zeugnisses, Lern- und Entwicklungspläne. </w:t>
      </w:r>
    </w:p>
    <w:p>
      <w:pPr>
        <w:pStyle w:val="Default"/>
        <w:rPr>
          <w:sz w:val="23"/>
          <w:szCs w:val="23"/>
        </w:rPr>
      </w:pPr>
    </w:p>
    <w:p>
      <w:pPr>
        <w:pStyle w:val="Default"/>
      </w:pPr>
      <w:r>
        <w:rPr>
          <w:b/>
        </w:rPr>
        <w:t>Wir, die Erziehungsberechtigten, entbinden die o.g. Schule und die Lehrkräfte von ihrer Schweigepflicht gegenüber der zukünftigen weiterführenden Schule unseres Kindes</w:t>
      </w:r>
      <w:r>
        <w:t xml:space="preserve">.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Wir sind darüber hinaus mit der Weitergabe der folgenden Unterlagen zur Information der aufnehmenden weiterführenden Schule einverstanden (bei Bedarf bitte ergänzen):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>- relevante Diagnostiken (falls vorhanden)</w:t>
      </w:r>
    </w:p>
    <w:p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>- Schulberichtsbogen zur Beantragung von Inklusionshilfe (falls vorhanden)</w:t>
      </w:r>
    </w:p>
    <w:p>
      <w:pPr>
        <w:pStyle w:val="Default"/>
        <w:rPr>
          <w:rFonts w:ascii="Calibri" w:hAnsi="Calibri" w:cs="Calibri"/>
          <w:sz w:val="23"/>
          <w:szCs w:val="23"/>
        </w:rPr>
      </w:pPr>
    </w:p>
    <w:p>
      <w:pPr>
        <w:pStyle w:val="Default"/>
        <w:rPr>
          <w:rFonts w:ascii="Calibri" w:hAnsi="Calibri" w:cs="Calibri"/>
          <w:sz w:val="23"/>
          <w:szCs w:val="23"/>
        </w:rPr>
      </w:pPr>
    </w:p>
    <w:p>
      <w:pPr>
        <w:pStyle w:val="Default"/>
        <w:rPr>
          <w:rFonts w:ascii="Calibri" w:hAnsi="Calibri" w:cs="Calibri"/>
          <w:sz w:val="23"/>
          <w:szCs w:val="23"/>
        </w:rPr>
      </w:pPr>
    </w:p>
    <w:p>
      <w:pPr>
        <w:pStyle w:val="Default"/>
        <w:rPr>
          <w:rFonts w:ascii="Calibri" w:hAnsi="Calibri" w:cs="Calibri"/>
          <w:sz w:val="23"/>
          <w:szCs w:val="23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Datum, Unterschriften der Erziehungsberechtigten*</w:t>
      </w:r>
    </w:p>
    <w:p>
      <w:pPr>
        <w:rPr>
          <w:rFonts w:ascii="Arial" w:hAnsi="Arial" w:cs="Arial"/>
          <w:i/>
          <w:sz w:val="20"/>
          <w:szCs w:val="20"/>
        </w:rPr>
      </w:pP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*Bei gemeinsamer elterlicher Sorge genügt die Unterschrift einer erziehungsberechtigten Person. Diese verpflichtet sich mit ihrer Unterschrift zur Information der nicht anwesenden erziehungsberechtigten Person.</w:t>
      </w:r>
    </w:p>
    <w:p>
      <w:pPr>
        <w:rPr>
          <w:rFonts w:ascii="Arial" w:hAnsi="Arial" w:cs="Arial"/>
          <w:i/>
          <w:sz w:val="20"/>
          <w:szCs w:val="20"/>
        </w:rPr>
      </w:pPr>
    </w:p>
    <w:sectPr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510037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hSpace="141" w:wrap="around" w:vAnchor="text" w:hAnchor="page" w:x="1000" w:y="1"/>
      <w:tabs>
        <w:tab w:val="left" w:pos="1418"/>
      </w:tabs>
      <w:spacing w:before="40" w:after="0" w:line="240" w:lineRule="auto"/>
      <w:ind w:left="34" w:right="34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noProof/>
        <w:sz w:val="24"/>
        <w:szCs w:val="24"/>
        <w:lang w:eastAsia="de-DE"/>
      </w:rPr>
      <w:drawing>
        <wp:inline distT="0" distB="0" distL="0" distR="0">
          <wp:extent cx="2066925" cy="32385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Beratungsbogen zum Übergang Klasse 4 nach Klasse 5 zum Schuljahr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3085"/>
    <w:multiLevelType w:val="hybridMultilevel"/>
    <w:tmpl w:val="9EA23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2FC1"/>
    <w:multiLevelType w:val="hybridMultilevel"/>
    <w:tmpl w:val="D9D8DB9E"/>
    <w:lvl w:ilvl="0" w:tplc="78F0F53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D4B00"/>
    <w:multiLevelType w:val="hybridMultilevel"/>
    <w:tmpl w:val="0CEC3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45412"/>
    <w:multiLevelType w:val="hybridMultilevel"/>
    <w:tmpl w:val="0BE827B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/04unwJ8m/oYP8vq6zm2Xwe/ZHWpRDJb8TdW/y3JAJrYzcexc9VA7T3u6RdtuiWw4dSuuDjDVYFBwDTaEPoxA==" w:salt="LtjJu3/DAyIQ5ZzxZgaVYw==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E819CD2-05D5-484B-8305-B5923E11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6-Inklusionsbuero@stadt.wupperta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CCC87864774BA994453F9B43D93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E3DA3-D723-45A0-B5B4-53335582370C}"/>
      </w:docPartPr>
      <w:docPartBody>
        <w:p>
          <w:pPr>
            <w:pStyle w:val="7CCCC87864774BA994453F9B43D930E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CCACDBB03146FFBF38FA975A9E5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5A116-626A-4392-AFDB-1DD32E152F10}"/>
      </w:docPartPr>
      <w:docPartBody>
        <w:p>
          <w:pPr>
            <w:pStyle w:val="CECCACDBB03146FFBF38FA975A9E50C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20B4D7FF5141D5AB84EB05E5F57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7E16A-4081-4889-9996-AF54B2956A4D}"/>
      </w:docPartPr>
      <w:docPartBody>
        <w:p>
          <w:pPr>
            <w:pStyle w:val="3120B4D7FF5141D5AB84EB05E5F5786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D36B3288D8473C8946958091026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CC0DA-C60B-4549-B721-94C6617BFAC1}"/>
      </w:docPartPr>
      <w:docPartBody>
        <w:p>
          <w:pPr>
            <w:pStyle w:val="91D36B3288D8473C8946958091026F8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4CBF1640904398A4E3AC63CF298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ABE17-EA72-4B07-89F8-1D742E7C7662}"/>
      </w:docPartPr>
      <w:docPartBody>
        <w:p>
          <w:pPr>
            <w:pStyle w:val="174CBF1640904398A4E3AC63CF29837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A9934550C94987A0B9693CEA40D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E09CE-60F2-4685-8DB9-E8D2BC94612D}"/>
      </w:docPartPr>
      <w:docPartBody>
        <w:p>
          <w:pPr>
            <w:pStyle w:val="28A9934550C94987A0B9693CEA40D20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970DFFC22D49A899C4BC5F3A331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DD1B6-0F54-41AF-B522-917610A0EBBC}"/>
      </w:docPartPr>
      <w:docPartBody>
        <w:p>
          <w:pPr>
            <w:pStyle w:val="82970DFFC22D49A899C4BC5F3A3312D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008835568B4C7D9DC73F7CAC846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9E7E9-3338-4C3A-9C1C-49974DBE455A}"/>
      </w:docPartPr>
      <w:docPartBody>
        <w:p>
          <w:pPr>
            <w:pStyle w:val="12008835568B4C7D9DC73F7CAC8466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2D99490FAF4D27A8BC1DCAE2B57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5E8AC-BBC0-4B86-B357-5150D8F8DC80}"/>
      </w:docPartPr>
      <w:docPartBody>
        <w:p>
          <w:pPr>
            <w:pStyle w:val="7A2D99490FAF4D27A8BC1DCAE2B5733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8CB8B9126A463EA30BF01B41F62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E744A-C3C1-4770-B8C6-1333D77B6781}"/>
      </w:docPartPr>
      <w:docPartBody>
        <w:p>
          <w:pPr>
            <w:pStyle w:val="668CB8B9126A463EA30BF01B41F62C4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6602B718854CB2A96C8513A1784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4FC98-2A50-4A0A-B72A-86E465F28EFF}"/>
      </w:docPartPr>
      <w:docPartBody>
        <w:p>
          <w:pPr>
            <w:pStyle w:val="586602B718854CB2A96C8513A178476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88C9EA976E4369964153634770D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223BB-13A4-4B35-8008-10AD7425A468}"/>
      </w:docPartPr>
      <w:docPartBody>
        <w:p>
          <w:pPr>
            <w:pStyle w:val="4888C9EA976E4369964153634770DBD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CE8E89EC7C45EB8A4C60AB22139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8BA03-3E32-441D-BF0A-B0BE10853D81}"/>
      </w:docPartPr>
      <w:docPartBody>
        <w:p>
          <w:pPr>
            <w:pStyle w:val="92CE8E89EC7C45EB8A4C60AB2213980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D28A1-0884-47AE-BB34-71D2410A397A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D6B35-2581-41D0-A43C-425C5D20B85F}"/>
      </w:docPartPr>
      <w:docPartBody>
        <w:p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F9C669CAD4E486CB49E5F55CDA8B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922B1-1317-4A61-982B-4970F573560D}"/>
      </w:docPartPr>
      <w:docPartBody>
        <w:p>
          <w:pPr>
            <w:pStyle w:val="2F9C669CAD4E486CB49E5F55CDA8B2E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7ABA4F016949169E3683678FADD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9A384-681A-426A-B517-BCDABC03E5BB}"/>
      </w:docPartPr>
      <w:docPartBody>
        <w:p>
          <w:pPr>
            <w:pStyle w:val="827ABA4F016949169E3683678FADD00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80CD3BB261426F90ACF6F8AC9CE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5F1A4-BA35-4E6B-AA7F-EAC5FD1E0CC7}"/>
      </w:docPartPr>
      <w:docPartBody>
        <w:p>
          <w:pPr>
            <w:pStyle w:val="5580CD3BB261426F90ACF6F8AC9CE09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CBAC22B0C14662B4B45CB5C577F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603FA-2AFB-4166-8B4F-679DE3F2C1DF}"/>
      </w:docPartPr>
      <w:docPartBody>
        <w:p>
          <w:pPr>
            <w:pStyle w:val="E0CBAC22B0C14662B4B45CB5C577F17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3E3D5D786543A2B168E827AB7C5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1EE98-EF44-4630-9CC0-4A90EB4DDB5E}"/>
      </w:docPartPr>
      <w:docPartBody>
        <w:p>
          <w:pPr>
            <w:pStyle w:val="DD3E3D5D786543A2B168E827AB7C5725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D66820B41C14BB78ADA4EBAE618E664">
    <w:name w:val="7D66820B41C14BB78ADA4EBAE618E664"/>
    <w:rPr>
      <w:rFonts w:eastAsiaTheme="minorHAnsi"/>
      <w:lang w:eastAsia="en-US"/>
    </w:rPr>
  </w:style>
  <w:style w:type="paragraph" w:customStyle="1" w:styleId="7CCCC87864774BA994453F9B43D930EC">
    <w:name w:val="7CCCC87864774BA994453F9B43D930EC"/>
    <w:rPr>
      <w:rFonts w:eastAsiaTheme="minorHAnsi"/>
      <w:lang w:eastAsia="en-US"/>
    </w:rPr>
  </w:style>
  <w:style w:type="paragraph" w:customStyle="1" w:styleId="CECCACDBB03146FFBF38FA975A9E50C7">
    <w:name w:val="CECCACDBB03146FFBF38FA975A9E50C7"/>
    <w:rPr>
      <w:rFonts w:eastAsiaTheme="minorHAnsi"/>
      <w:lang w:eastAsia="en-US"/>
    </w:rPr>
  </w:style>
  <w:style w:type="paragraph" w:customStyle="1" w:styleId="3120B4D7FF5141D5AB84EB05E5F57865">
    <w:name w:val="3120B4D7FF5141D5AB84EB05E5F57865"/>
    <w:rPr>
      <w:rFonts w:eastAsiaTheme="minorHAnsi"/>
      <w:lang w:eastAsia="en-US"/>
    </w:rPr>
  </w:style>
  <w:style w:type="paragraph" w:customStyle="1" w:styleId="91D36B3288D8473C8946958091026F86">
    <w:name w:val="91D36B3288D8473C8946958091026F86"/>
    <w:rPr>
      <w:rFonts w:eastAsiaTheme="minorHAnsi"/>
      <w:lang w:eastAsia="en-US"/>
    </w:rPr>
  </w:style>
  <w:style w:type="paragraph" w:customStyle="1" w:styleId="174CBF1640904398A4E3AC63CF29837A">
    <w:name w:val="174CBF1640904398A4E3AC63CF29837A"/>
    <w:rPr>
      <w:rFonts w:eastAsiaTheme="minorHAnsi"/>
      <w:lang w:eastAsia="en-US"/>
    </w:rPr>
  </w:style>
  <w:style w:type="paragraph" w:customStyle="1" w:styleId="28A9934550C94987A0B9693CEA40D200">
    <w:name w:val="28A9934550C94987A0B9693CEA40D200"/>
    <w:rPr>
      <w:rFonts w:eastAsiaTheme="minorHAnsi"/>
      <w:lang w:eastAsia="en-US"/>
    </w:rPr>
  </w:style>
  <w:style w:type="paragraph" w:customStyle="1" w:styleId="82970DFFC22D49A899C4BC5F3A3312DD">
    <w:name w:val="82970DFFC22D49A899C4BC5F3A3312DD"/>
    <w:rPr>
      <w:rFonts w:eastAsiaTheme="minorHAnsi"/>
      <w:lang w:eastAsia="en-US"/>
    </w:rPr>
  </w:style>
  <w:style w:type="paragraph" w:customStyle="1" w:styleId="12008835568B4C7D9DC73F7CAC846673">
    <w:name w:val="12008835568B4C7D9DC73F7CAC846673"/>
    <w:rPr>
      <w:rFonts w:eastAsiaTheme="minorHAnsi"/>
      <w:lang w:eastAsia="en-US"/>
    </w:rPr>
  </w:style>
  <w:style w:type="paragraph" w:customStyle="1" w:styleId="CECB2356EADF40F2A785FD4D2AA90853">
    <w:name w:val="CECB2356EADF40F2A785FD4D2AA90853"/>
    <w:rPr>
      <w:rFonts w:eastAsiaTheme="minorHAnsi"/>
      <w:lang w:eastAsia="en-US"/>
    </w:rPr>
  </w:style>
  <w:style w:type="paragraph" w:customStyle="1" w:styleId="9211BD9D965C45A29CE8BF993EFF4DC4">
    <w:name w:val="9211BD9D965C45A29CE8BF993EFF4DC4"/>
    <w:rPr>
      <w:rFonts w:eastAsiaTheme="minorHAnsi"/>
      <w:lang w:eastAsia="en-US"/>
    </w:rPr>
  </w:style>
  <w:style w:type="paragraph" w:customStyle="1" w:styleId="7A2D99490FAF4D27A8BC1DCAE2B57332">
    <w:name w:val="7A2D99490FAF4D27A8BC1DCAE2B57332"/>
    <w:rPr>
      <w:rFonts w:eastAsiaTheme="minorHAnsi"/>
      <w:lang w:eastAsia="en-US"/>
    </w:rPr>
  </w:style>
  <w:style w:type="paragraph" w:customStyle="1" w:styleId="C851703438B24E159A9D0415D8F7F174">
    <w:name w:val="C851703438B24E159A9D0415D8F7F174"/>
    <w:rPr>
      <w:rFonts w:eastAsiaTheme="minorHAnsi"/>
      <w:lang w:eastAsia="en-US"/>
    </w:rPr>
  </w:style>
  <w:style w:type="paragraph" w:customStyle="1" w:styleId="8EAE7E249EB64C0CBD7A830F7E3261D7">
    <w:name w:val="8EAE7E249EB64C0CBD7A830F7E3261D7"/>
    <w:rPr>
      <w:rFonts w:eastAsiaTheme="minorHAnsi"/>
      <w:lang w:eastAsia="en-US"/>
    </w:rPr>
  </w:style>
  <w:style w:type="paragraph" w:customStyle="1" w:styleId="668CB8B9126A463EA30BF01B41F62C47">
    <w:name w:val="668CB8B9126A463EA30BF01B41F62C47"/>
    <w:rPr>
      <w:rFonts w:eastAsiaTheme="minorHAnsi"/>
      <w:lang w:eastAsia="en-US"/>
    </w:rPr>
  </w:style>
  <w:style w:type="paragraph" w:customStyle="1" w:styleId="586602B718854CB2A96C8513A178476D">
    <w:name w:val="586602B718854CB2A96C8513A178476D"/>
    <w:rPr>
      <w:rFonts w:eastAsiaTheme="minorHAnsi"/>
      <w:lang w:eastAsia="en-US"/>
    </w:rPr>
  </w:style>
  <w:style w:type="paragraph" w:customStyle="1" w:styleId="9D70DDF11E214BDE8B472C2ABCB84390">
    <w:name w:val="9D70DDF11E214BDE8B472C2ABCB84390"/>
  </w:style>
  <w:style w:type="paragraph" w:customStyle="1" w:styleId="4888C9EA976E4369964153634770DBD9">
    <w:name w:val="4888C9EA976E4369964153634770DBD9"/>
  </w:style>
  <w:style w:type="paragraph" w:customStyle="1" w:styleId="92CE8E89EC7C45EB8A4C60AB2213980E">
    <w:name w:val="92CE8E89EC7C45EB8A4C60AB2213980E"/>
  </w:style>
  <w:style w:type="paragraph" w:customStyle="1" w:styleId="2F9C669CAD4E486CB49E5F55CDA8B2EC">
    <w:name w:val="2F9C669CAD4E486CB49E5F55CDA8B2EC"/>
  </w:style>
  <w:style w:type="paragraph" w:customStyle="1" w:styleId="DD90B02CDAA14180BE5B0C083CD64AAB">
    <w:name w:val="DD90B02CDAA14180BE5B0C083CD64AAB"/>
  </w:style>
  <w:style w:type="paragraph" w:customStyle="1" w:styleId="827ABA4F016949169E3683678FADD003">
    <w:name w:val="827ABA4F016949169E3683678FADD003"/>
  </w:style>
  <w:style w:type="paragraph" w:customStyle="1" w:styleId="5580CD3BB261426F90ACF6F8AC9CE09E">
    <w:name w:val="5580CD3BB261426F90ACF6F8AC9CE09E"/>
  </w:style>
  <w:style w:type="paragraph" w:customStyle="1" w:styleId="E0CBAC22B0C14662B4B45CB5C577F17E">
    <w:name w:val="E0CBAC22B0C14662B4B45CB5C577F17E"/>
  </w:style>
  <w:style w:type="paragraph" w:customStyle="1" w:styleId="EBD3FFF2CD784DF6B76EE82172F6ACDE">
    <w:name w:val="EBD3FFF2CD784DF6B76EE82172F6ACDE"/>
  </w:style>
  <w:style w:type="paragraph" w:customStyle="1" w:styleId="E7EA976703444B7D9DA7383FC8EF5687">
    <w:name w:val="E7EA976703444B7D9DA7383FC8EF5687"/>
  </w:style>
  <w:style w:type="paragraph" w:customStyle="1" w:styleId="DD3E3D5D786543A2B168E827AB7C5725">
    <w:name w:val="DD3E3D5D786543A2B168E827AB7C5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7E90-0A43-4ED1-A77E-6A0838BD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Eberlein Regina</dc:creator>
  <cp:keywords/>
  <dc:description/>
  <cp:lastModifiedBy>Fendel Antonia</cp:lastModifiedBy>
  <cp:revision>2</cp:revision>
  <cp:lastPrinted>2024-06-17T08:58:00Z</cp:lastPrinted>
  <dcterms:created xsi:type="dcterms:W3CDTF">2024-06-17T09:01:00Z</dcterms:created>
  <dcterms:modified xsi:type="dcterms:W3CDTF">2024-06-17T09:01:00Z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{FE6957FE-3F62-4912-905E-6BE16177481A}</vt:lpwstr>
  </property>
</Properties>
</file>